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附件三</w:t>
      </w:r>
    </w:p>
    <w:p>
      <w:pPr>
        <w:spacing w:line="360" w:lineRule="auto"/>
        <w:jc w:val="center"/>
        <w:rPr>
          <w:rFonts w:ascii="方正小标宋简体" w:hAnsi="宋体" w:eastAsia="方正小标宋简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b/>
          <w:kern w:val="0"/>
          <w:sz w:val="44"/>
          <w:szCs w:val="44"/>
        </w:rPr>
        <w:t>第六届研究生团组织主持人大赛决赛赛制</w:t>
      </w:r>
    </w:p>
    <w:p>
      <w:pPr>
        <w:spacing w:line="360" w:lineRule="auto"/>
        <w:ind w:firstLine="640" w:firstLineChars="200"/>
        <w:jc w:val="left"/>
        <w:outlineLvl w:val="0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0" w:name="_Toc432979220"/>
      <w:r>
        <w:rPr>
          <w:rFonts w:hint="eastAsia" w:ascii="黑体" w:hAnsi="黑体" w:eastAsia="黑体" w:cs="黑体"/>
          <w:bCs/>
          <w:kern w:val="0"/>
          <w:sz w:val="32"/>
          <w:szCs w:val="32"/>
        </w:rPr>
        <w:t>一、比赛内容</w:t>
      </w:r>
      <w:bookmarkEnd w:id="0"/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决赛共分为三个环节：（1）天才演说家（2）艺</w:t>
      </w:r>
      <w:r>
        <w:rPr>
          <w:rFonts w:ascii="仿宋" w:hAnsi="仿宋" w:eastAsia="仿宋"/>
          <w:sz w:val="32"/>
          <w:szCs w:val="32"/>
        </w:rPr>
        <w:t>出自</w:t>
      </w:r>
      <w:r>
        <w:rPr>
          <w:rFonts w:hint="eastAsia" w:ascii="仿宋" w:hAnsi="仿宋" w:eastAsia="仿宋"/>
          <w:sz w:val="32"/>
          <w:szCs w:val="32"/>
        </w:rPr>
        <w:t>我（3）我在现场</w:t>
      </w:r>
    </w:p>
    <w:p>
      <w:pPr>
        <w:spacing w:line="360" w:lineRule="auto"/>
        <w:ind w:firstLine="640" w:firstLineChars="200"/>
        <w:jc w:val="left"/>
        <w:outlineLvl w:val="0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1" w:name="_Toc432979221"/>
      <w:r>
        <w:rPr>
          <w:rFonts w:hint="eastAsia" w:ascii="黑体" w:hAnsi="黑体" w:eastAsia="黑体" w:cs="黑体"/>
          <w:bCs/>
          <w:kern w:val="0"/>
          <w:sz w:val="32"/>
          <w:szCs w:val="32"/>
        </w:rPr>
        <w:t>二、分数计算及晋级方式</w:t>
      </w:r>
      <w:bookmarkEnd w:id="1"/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（一）决赛</w:t>
      </w:r>
      <w:r>
        <w:rPr>
          <w:rFonts w:ascii="仿宋" w:hAnsi="仿宋" w:eastAsia="仿宋"/>
          <w:sz w:val="32"/>
          <w:szCs w:val="32"/>
        </w:rPr>
        <w:t>采用淘汰制，</w:t>
      </w:r>
      <w:r>
        <w:rPr>
          <w:rFonts w:hint="eastAsia" w:ascii="仿宋" w:hAnsi="仿宋" w:eastAsia="仿宋"/>
          <w:sz w:val="32"/>
          <w:szCs w:val="32"/>
        </w:rPr>
        <w:t>第一环节</w:t>
      </w:r>
      <w:r>
        <w:rPr>
          <w:rFonts w:ascii="仿宋" w:hAnsi="仿宋" w:eastAsia="仿宋"/>
          <w:sz w:val="32"/>
          <w:szCs w:val="32"/>
        </w:rPr>
        <w:t>（即“天才演说家”环节）分数排名前六</w:t>
      </w:r>
      <w:r>
        <w:rPr>
          <w:rFonts w:hint="eastAsia" w:ascii="仿宋" w:hAnsi="仿宋" w:eastAsia="仿宋"/>
          <w:sz w:val="32"/>
          <w:szCs w:val="32"/>
        </w:rPr>
        <w:t>名</w:t>
      </w:r>
      <w:r>
        <w:rPr>
          <w:rFonts w:ascii="仿宋" w:hAnsi="仿宋" w:eastAsia="仿宋"/>
          <w:sz w:val="32"/>
          <w:szCs w:val="32"/>
        </w:rPr>
        <w:t>的选手</w:t>
      </w:r>
      <w:r>
        <w:rPr>
          <w:rFonts w:hint="eastAsia" w:ascii="仿宋" w:hAnsi="仿宋" w:eastAsia="仿宋"/>
          <w:sz w:val="32"/>
          <w:szCs w:val="32"/>
        </w:rPr>
        <w:t>进入</w:t>
      </w:r>
      <w:r>
        <w:rPr>
          <w:rFonts w:ascii="仿宋" w:hAnsi="仿宋" w:eastAsia="仿宋"/>
          <w:sz w:val="32"/>
          <w:szCs w:val="32"/>
        </w:rPr>
        <w:t>下一环节，</w:t>
      </w:r>
      <w:r>
        <w:rPr>
          <w:rFonts w:hint="eastAsia" w:ascii="仿宋" w:hAnsi="仿宋" w:eastAsia="仿宋"/>
          <w:sz w:val="32"/>
          <w:szCs w:val="32"/>
        </w:rPr>
        <w:t>第二环节</w:t>
      </w:r>
      <w:r>
        <w:rPr>
          <w:rFonts w:ascii="仿宋" w:hAnsi="仿宋" w:eastAsia="仿宋"/>
          <w:sz w:val="32"/>
          <w:szCs w:val="32"/>
        </w:rPr>
        <w:t>（即“艺出自</w:t>
      </w:r>
      <w:r>
        <w:rPr>
          <w:rFonts w:hint="eastAsia" w:ascii="仿宋" w:hAnsi="仿宋" w:eastAsia="仿宋"/>
          <w:sz w:val="32"/>
          <w:szCs w:val="32"/>
        </w:rPr>
        <w:t>我</w:t>
      </w:r>
      <w:r>
        <w:rPr>
          <w:rFonts w:ascii="仿宋" w:hAnsi="仿宋" w:eastAsia="仿宋"/>
          <w:sz w:val="32"/>
          <w:szCs w:val="32"/>
        </w:rPr>
        <w:t>”环节）</w:t>
      </w:r>
      <w:r>
        <w:rPr>
          <w:rFonts w:hint="eastAsia" w:ascii="仿宋" w:hAnsi="仿宋" w:eastAsia="仿宋"/>
          <w:sz w:val="32"/>
          <w:szCs w:val="32"/>
        </w:rPr>
        <w:t>总分</w:t>
      </w:r>
      <w:r>
        <w:rPr>
          <w:rFonts w:ascii="仿宋" w:hAnsi="仿宋" w:eastAsia="仿宋"/>
          <w:sz w:val="32"/>
          <w:szCs w:val="32"/>
        </w:rPr>
        <w:t>排名前</w:t>
      </w:r>
      <w:r>
        <w:rPr>
          <w:rFonts w:hint="eastAsia" w:ascii="仿宋" w:hAnsi="仿宋" w:eastAsia="仿宋"/>
          <w:sz w:val="32"/>
          <w:szCs w:val="32"/>
        </w:rPr>
        <w:t>三</w:t>
      </w:r>
      <w:r>
        <w:rPr>
          <w:rFonts w:ascii="仿宋" w:hAnsi="仿宋" w:eastAsia="仿宋"/>
          <w:sz w:val="32"/>
          <w:szCs w:val="32"/>
        </w:rPr>
        <w:t>名的选手进入最终环节。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</w:t>
      </w:r>
      <w:r>
        <w:rPr>
          <w:rFonts w:ascii="仿宋" w:hAnsi="仿宋" w:eastAsia="仿宋"/>
          <w:sz w:val="32"/>
          <w:szCs w:val="32"/>
        </w:rPr>
        <w:t>第二环节由现场抽取的20</w:t>
      </w:r>
      <w:r>
        <w:rPr>
          <w:rFonts w:hint="eastAsia" w:ascii="仿宋" w:hAnsi="仿宋" w:eastAsia="仿宋"/>
          <w:sz w:val="32"/>
          <w:szCs w:val="32"/>
        </w:rPr>
        <w:t>位</w:t>
      </w:r>
      <w:r>
        <w:rPr>
          <w:rFonts w:ascii="仿宋" w:hAnsi="仿宋" w:eastAsia="仿宋"/>
          <w:sz w:val="32"/>
          <w:szCs w:val="32"/>
        </w:rPr>
        <w:t>大众评委投票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评委投票决定，</w:t>
      </w:r>
      <w:r>
        <w:rPr>
          <w:rFonts w:hint="eastAsia" w:ascii="仿宋" w:hAnsi="仿宋" w:eastAsia="仿宋"/>
          <w:sz w:val="32"/>
          <w:szCs w:val="32"/>
        </w:rPr>
        <w:t>排名</w:t>
      </w:r>
      <w:r>
        <w:rPr>
          <w:rFonts w:ascii="仿宋" w:hAnsi="仿宋" w:eastAsia="仿宋"/>
          <w:sz w:val="32"/>
          <w:szCs w:val="32"/>
        </w:rPr>
        <w:t>一到六的选手依次得分为30、29、28、27、26、25。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ascii="仿宋" w:hAnsi="仿宋" w:eastAsia="仿宋"/>
          <w:sz w:val="32"/>
          <w:szCs w:val="32"/>
        </w:rPr>
        <w:t>第二环节后得分将由一二环节得分相加所得。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</w:t>
      </w:r>
      <w:r>
        <w:rPr>
          <w:rFonts w:hint="eastAsia" w:ascii="仿宋" w:hAnsi="仿宋" w:eastAsia="仿宋"/>
          <w:sz w:val="32"/>
          <w:szCs w:val="32"/>
        </w:rPr>
        <w:t>最终得分将由三环节得分</w:t>
      </w:r>
      <w:r>
        <w:rPr>
          <w:rFonts w:ascii="仿宋" w:hAnsi="仿宋" w:eastAsia="仿宋"/>
          <w:sz w:val="32"/>
          <w:szCs w:val="32"/>
        </w:rPr>
        <w:t>相加及现场微信投票加分</w:t>
      </w:r>
      <w:r>
        <w:rPr>
          <w:rFonts w:hint="eastAsia" w:ascii="仿宋" w:hAnsi="仿宋" w:eastAsia="仿宋"/>
          <w:sz w:val="32"/>
          <w:szCs w:val="32"/>
        </w:rPr>
        <w:t>所得。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（五）</w:t>
      </w:r>
      <w:r>
        <w:rPr>
          <w:rFonts w:hint="eastAsia" w:ascii="仿宋" w:hAnsi="仿宋" w:eastAsia="仿宋"/>
          <w:sz w:val="32"/>
          <w:szCs w:val="32"/>
        </w:rPr>
        <w:t>各环节的总分值依次为：天才演说家（30分）、艺出自我（30分）、我在现场（40分）。</w:t>
      </w:r>
    </w:p>
    <w:p>
      <w:pPr>
        <w:spacing w:line="360" w:lineRule="auto"/>
        <w:ind w:firstLine="640" w:firstLineChars="200"/>
        <w:jc w:val="left"/>
        <w:outlineLvl w:val="0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2" w:name="_Toc432979222"/>
      <w:r>
        <w:rPr>
          <w:rFonts w:hint="eastAsia" w:ascii="黑体" w:hAnsi="黑体" w:eastAsia="黑体" w:cs="黑体"/>
          <w:bCs/>
          <w:kern w:val="0"/>
          <w:sz w:val="32"/>
          <w:szCs w:val="32"/>
        </w:rPr>
        <w:t>三、奖项设置</w:t>
      </w:r>
      <w:bookmarkEnd w:id="2"/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本次大赛设置一等奖一名，二等奖两名，三等奖三名</w:t>
      </w:r>
    </w:p>
    <w:p>
      <w:pPr>
        <w:spacing w:line="360" w:lineRule="auto"/>
        <w:ind w:firstLine="640" w:firstLineChars="200"/>
        <w:jc w:val="left"/>
        <w:outlineLvl w:val="0"/>
        <w:rPr>
          <w:rFonts w:ascii="黑体" w:hAnsi="黑体" w:eastAsia="黑体" w:cs="黑体"/>
          <w:bCs/>
          <w:kern w:val="0"/>
          <w:sz w:val="32"/>
          <w:szCs w:val="32"/>
        </w:rPr>
      </w:pPr>
      <w:bookmarkStart w:id="3" w:name="_Toc432979223"/>
      <w:r>
        <w:rPr>
          <w:rFonts w:hint="eastAsia" w:ascii="黑体" w:hAnsi="黑体" w:eastAsia="黑体" w:cs="黑体"/>
          <w:bCs/>
          <w:kern w:val="0"/>
          <w:sz w:val="32"/>
          <w:szCs w:val="32"/>
        </w:rPr>
        <w:t>四、比赛流程设置</w:t>
      </w:r>
      <w:bookmarkEnd w:id="3"/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（一）天才演说家环节【本环节总分值：30分】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考查内容：了解参赛选手个人基本素质，考察选手的演讲与口才。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ascii="仿宋" w:hAnsi="仿宋" w:eastAsia="仿宋" w:cs="仿宋"/>
          <w:kern w:val="0"/>
          <w:sz w:val="32"/>
          <w:szCs w:val="32"/>
        </w:rPr>
        <w:t>参赛选手自选题目，</w:t>
      </w:r>
      <w:r>
        <w:rPr>
          <w:rFonts w:hint="eastAsia" w:ascii="仿宋" w:hAnsi="仿宋" w:eastAsia="仿宋" w:cs="仿宋"/>
          <w:kern w:val="0"/>
          <w:sz w:val="32"/>
          <w:szCs w:val="32"/>
        </w:rPr>
        <w:t>通过审核后</w:t>
      </w:r>
      <w:r>
        <w:rPr>
          <w:rFonts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各自以不同新颖</w:t>
      </w:r>
      <w:r>
        <w:rPr>
          <w:rFonts w:ascii="仿宋" w:hAnsi="仿宋" w:eastAsia="仿宋" w:cs="仿宋"/>
          <w:kern w:val="0"/>
          <w:sz w:val="32"/>
          <w:szCs w:val="32"/>
        </w:rPr>
        <w:t>的角度和方式做一个演讲，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充分</w:t>
      </w:r>
      <w:r>
        <w:rPr>
          <w:rFonts w:ascii="仿宋" w:hAnsi="仿宋" w:eastAsia="仿宋" w:cs="仿宋"/>
          <w:kern w:val="0"/>
          <w:sz w:val="32"/>
          <w:szCs w:val="32"/>
        </w:rPr>
        <w:t>展示自身风采和演讲能力。</w:t>
      </w:r>
      <w:r>
        <w:rPr>
          <w:rFonts w:hint="eastAsia" w:ascii="仿宋" w:hAnsi="仿宋" w:eastAsia="仿宋" w:cs="仿宋"/>
          <w:kern w:val="0"/>
          <w:sz w:val="32"/>
          <w:szCs w:val="32"/>
        </w:rPr>
        <w:t>演讲过程中可以结合视频</w:t>
      </w:r>
      <w:r>
        <w:rPr>
          <w:rFonts w:ascii="仿宋" w:hAnsi="仿宋" w:eastAsia="仿宋" w:cs="仿宋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ppt</w:t>
      </w:r>
      <w:r>
        <w:rPr>
          <w:rFonts w:ascii="仿宋" w:hAnsi="仿宋" w:eastAsia="仿宋" w:cs="仿宋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背景音乐</w:t>
      </w:r>
      <w:r>
        <w:rPr>
          <w:rFonts w:ascii="仿宋" w:hAnsi="仿宋" w:eastAsia="仿宋" w:cs="仿宋"/>
          <w:kern w:val="0"/>
          <w:sz w:val="32"/>
          <w:szCs w:val="32"/>
        </w:rPr>
        <w:t>等。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（每人限时3分钟，超时扣分）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注</w:t>
      </w:r>
      <w:r>
        <w:rPr>
          <w:rFonts w:ascii="仿宋" w:hAnsi="仿宋" w:eastAsia="仿宋" w:cs="仿宋"/>
          <w:kern w:val="0"/>
          <w:sz w:val="32"/>
          <w:szCs w:val="32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</w:rPr>
        <w:t>第一轮</w:t>
      </w:r>
      <w:r>
        <w:rPr>
          <w:rFonts w:ascii="仿宋" w:hAnsi="仿宋" w:eastAsia="仿宋" w:cs="仿宋"/>
          <w:kern w:val="0"/>
          <w:sz w:val="32"/>
          <w:szCs w:val="32"/>
        </w:rPr>
        <w:t>比赛完成之后，</w:t>
      </w:r>
      <w:r>
        <w:rPr>
          <w:rFonts w:hint="eastAsia" w:ascii="仿宋" w:hAnsi="仿宋" w:eastAsia="仿宋" w:cs="仿宋"/>
          <w:kern w:val="0"/>
          <w:sz w:val="32"/>
          <w:szCs w:val="32"/>
        </w:rPr>
        <w:t>由</w:t>
      </w:r>
      <w:r>
        <w:rPr>
          <w:rFonts w:ascii="仿宋" w:hAnsi="仿宋" w:eastAsia="仿宋" w:cs="仿宋"/>
          <w:kern w:val="0"/>
          <w:sz w:val="32"/>
          <w:szCs w:val="32"/>
        </w:rPr>
        <w:t>统分员得出各位选手的成绩，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评委宣布结果</w:t>
      </w:r>
      <w:r>
        <w:rPr>
          <w:rFonts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得分</w:t>
      </w:r>
      <w:r>
        <w:rPr>
          <w:rFonts w:ascii="仿宋" w:hAnsi="仿宋" w:eastAsia="仿宋" w:cs="仿宋"/>
          <w:kern w:val="0"/>
          <w:sz w:val="32"/>
          <w:szCs w:val="32"/>
        </w:rPr>
        <w:t>前六名进入下一环节（即艺出</w:t>
      </w:r>
      <w:r>
        <w:rPr>
          <w:rFonts w:hint="eastAsia" w:ascii="仿宋" w:hAnsi="仿宋" w:eastAsia="仿宋" w:cs="仿宋"/>
          <w:kern w:val="0"/>
          <w:sz w:val="32"/>
          <w:szCs w:val="32"/>
        </w:rPr>
        <w:t>自我</w:t>
      </w:r>
      <w:r>
        <w:rPr>
          <w:rFonts w:ascii="仿宋" w:hAnsi="仿宋" w:eastAsia="仿宋" w:cs="仿宋"/>
          <w:kern w:val="0"/>
          <w:sz w:val="32"/>
          <w:szCs w:val="32"/>
        </w:rPr>
        <w:t>环节）。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（二）艺出自我环节【本环节总分值：30分】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考查内容：</w:t>
      </w:r>
      <w:r>
        <w:rPr>
          <w:rFonts w:ascii="仿宋" w:hAnsi="仿宋" w:eastAsia="仿宋" w:cs="仿宋"/>
          <w:kern w:val="0"/>
          <w:sz w:val="32"/>
          <w:szCs w:val="32"/>
        </w:rPr>
        <w:t>考察选手的个人才艺、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亲和力</w:t>
      </w:r>
      <w:r>
        <w:rPr>
          <w:rFonts w:ascii="仿宋" w:hAnsi="仿宋" w:eastAsia="仿宋" w:cs="仿宋"/>
          <w:kern w:val="0"/>
          <w:sz w:val="32"/>
          <w:szCs w:val="32"/>
        </w:rPr>
        <w:t>和感染力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选手按照</w:t>
      </w:r>
      <w:r>
        <w:rPr>
          <w:rFonts w:ascii="仿宋" w:hAnsi="仿宋" w:eastAsia="仿宋" w:cs="仿宋"/>
          <w:kern w:val="0"/>
          <w:sz w:val="32"/>
          <w:szCs w:val="32"/>
        </w:rPr>
        <w:t>第一环节排名</w:t>
      </w:r>
      <w:r>
        <w:rPr>
          <w:rFonts w:hint="eastAsia" w:ascii="仿宋" w:hAnsi="仿宋" w:eastAsia="仿宋" w:cs="仿宋"/>
          <w:kern w:val="0"/>
          <w:sz w:val="32"/>
          <w:szCs w:val="32"/>
        </w:rPr>
        <w:t>从</w:t>
      </w:r>
      <w:r>
        <w:rPr>
          <w:rFonts w:ascii="仿宋" w:hAnsi="仿宋" w:eastAsia="仿宋" w:cs="仿宋"/>
          <w:kern w:val="0"/>
          <w:sz w:val="32"/>
          <w:szCs w:val="32"/>
        </w:rPr>
        <w:t>六到一依次出场，</w:t>
      </w:r>
      <w:r>
        <w:rPr>
          <w:rFonts w:hint="eastAsia" w:ascii="仿宋" w:hAnsi="仿宋" w:eastAsia="仿宋" w:cs="仿宋"/>
          <w:kern w:val="0"/>
          <w:sz w:val="32"/>
          <w:szCs w:val="32"/>
        </w:rPr>
        <w:t>通过</w:t>
      </w:r>
      <w:r>
        <w:rPr>
          <w:rFonts w:ascii="仿宋" w:hAnsi="仿宋" w:eastAsia="仿宋" w:cs="仿宋"/>
          <w:kern w:val="0"/>
          <w:sz w:val="32"/>
          <w:szCs w:val="32"/>
        </w:rPr>
        <w:t>展示才艺、</w:t>
      </w:r>
      <w:r>
        <w:rPr>
          <w:rFonts w:hint="eastAsia" w:ascii="仿宋" w:hAnsi="仿宋" w:eastAsia="仿宋" w:cs="仿宋"/>
          <w:kern w:val="0"/>
          <w:sz w:val="32"/>
          <w:szCs w:val="32"/>
        </w:rPr>
        <w:t>现场互动</w:t>
      </w:r>
      <w:r>
        <w:rPr>
          <w:rFonts w:ascii="仿宋" w:hAnsi="仿宋" w:eastAsia="仿宋" w:cs="仿宋"/>
          <w:kern w:val="0"/>
          <w:sz w:val="32"/>
          <w:szCs w:val="32"/>
        </w:rPr>
        <w:t>等方式，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说服</w:t>
      </w:r>
      <w:r>
        <w:rPr>
          <w:rFonts w:ascii="仿宋" w:hAnsi="仿宋" w:eastAsia="仿宋" w:cs="仿宋"/>
          <w:kern w:val="0"/>
          <w:sz w:val="32"/>
          <w:szCs w:val="32"/>
        </w:rPr>
        <w:t>持有投票权的20</w:t>
      </w:r>
      <w:r>
        <w:rPr>
          <w:rFonts w:hint="eastAsia" w:ascii="仿宋" w:hAnsi="仿宋" w:eastAsia="仿宋" w:cs="仿宋"/>
          <w:kern w:val="0"/>
          <w:sz w:val="32"/>
          <w:szCs w:val="32"/>
        </w:rPr>
        <w:t>位</w:t>
      </w:r>
      <w:r>
        <w:rPr>
          <w:rFonts w:ascii="仿宋" w:hAnsi="仿宋" w:eastAsia="仿宋" w:cs="仿宋"/>
          <w:kern w:val="0"/>
          <w:sz w:val="32"/>
          <w:szCs w:val="32"/>
        </w:rPr>
        <w:t>大众评委和评委老师</w:t>
      </w:r>
      <w:r>
        <w:rPr>
          <w:rFonts w:hint="eastAsia" w:ascii="仿宋" w:hAnsi="仿宋" w:eastAsia="仿宋" w:cs="仿宋"/>
          <w:kern w:val="0"/>
          <w:sz w:val="32"/>
          <w:szCs w:val="32"/>
        </w:rPr>
        <w:t>将</w:t>
      </w:r>
      <w:r>
        <w:rPr>
          <w:rFonts w:ascii="仿宋" w:hAnsi="仿宋" w:eastAsia="仿宋" w:cs="仿宋"/>
          <w:kern w:val="0"/>
          <w:sz w:val="32"/>
          <w:szCs w:val="32"/>
        </w:rPr>
        <w:t>票</w:t>
      </w:r>
      <w:r>
        <w:rPr>
          <w:rFonts w:hint="eastAsia" w:ascii="仿宋" w:hAnsi="仿宋" w:eastAsia="仿宋" w:cs="仿宋"/>
          <w:kern w:val="0"/>
          <w:sz w:val="32"/>
          <w:szCs w:val="32"/>
        </w:rPr>
        <w:t>投给自己</w:t>
      </w:r>
      <w:r>
        <w:rPr>
          <w:rFonts w:ascii="仿宋" w:hAnsi="仿宋" w:eastAsia="仿宋" w:cs="仿宋"/>
          <w:kern w:val="0"/>
          <w:sz w:val="32"/>
          <w:szCs w:val="32"/>
        </w:rPr>
        <w:t>。（每人限时5</w:t>
      </w:r>
      <w:r>
        <w:rPr>
          <w:rFonts w:hint="eastAsia" w:ascii="仿宋" w:hAnsi="仿宋" w:eastAsia="仿宋" w:cs="仿宋"/>
          <w:kern w:val="0"/>
          <w:sz w:val="32"/>
          <w:szCs w:val="32"/>
        </w:rPr>
        <w:t>分钟</w:t>
      </w:r>
      <w:r>
        <w:rPr>
          <w:rFonts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超时</w:t>
      </w:r>
      <w:r>
        <w:rPr>
          <w:rFonts w:ascii="仿宋" w:hAnsi="仿宋" w:eastAsia="仿宋" w:cs="仿宋"/>
          <w:kern w:val="0"/>
          <w:sz w:val="32"/>
          <w:szCs w:val="32"/>
        </w:rPr>
        <w:t>扣分）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注：第二轮比赛完成之后，由统分员得出各位选手前两个阶段的总成绩，评委宣布结果。总分前三名进入下一环节（即我在</w:t>
      </w:r>
      <w:r>
        <w:rPr>
          <w:rFonts w:ascii="仿宋" w:hAnsi="仿宋" w:eastAsia="仿宋"/>
          <w:sz w:val="32"/>
          <w:szCs w:val="32"/>
        </w:rPr>
        <w:t>现场</w:t>
      </w:r>
      <w:r>
        <w:rPr>
          <w:rFonts w:hint="eastAsia" w:ascii="仿宋" w:hAnsi="仿宋" w:eastAsia="仿宋"/>
          <w:sz w:val="32"/>
          <w:szCs w:val="32"/>
        </w:rPr>
        <w:t>环节）。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（三）我在现场环节【本环节总分值：40分】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考查内容：考察选手的现场掌控能力和谈吐言辞。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ascii="仿宋" w:hAnsi="仿宋" w:eastAsia="仿宋" w:cs="仿宋"/>
          <w:kern w:val="0"/>
          <w:sz w:val="32"/>
          <w:szCs w:val="32"/>
        </w:rPr>
        <w:t>选手根据所抽中的视频（旅游景点介绍、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台风来了</w:t>
      </w:r>
      <w:r>
        <w:rPr>
          <w:rFonts w:ascii="仿宋" w:hAnsi="仿宋" w:eastAsia="仿宋" w:cs="仿宋"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春晚现场</w:t>
      </w:r>
      <w:r>
        <w:rPr>
          <w:rFonts w:ascii="仿宋" w:hAnsi="仿宋" w:eastAsia="仿宋" w:cs="仿宋"/>
          <w:kern w:val="0"/>
          <w:sz w:val="32"/>
          <w:szCs w:val="32"/>
        </w:rPr>
        <w:t>等），</w:t>
      </w:r>
      <w:r>
        <w:rPr>
          <w:rFonts w:hint="eastAsia" w:ascii="仿宋" w:hAnsi="仿宋" w:eastAsia="仿宋" w:cs="仿宋"/>
          <w:kern w:val="0"/>
          <w:sz w:val="32"/>
          <w:szCs w:val="32"/>
        </w:rPr>
        <w:t>把</w:t>
      </w:r>
      <w:r>
        <w:rPr>
          <w:rFonts w:ascii="仿宋" w:hAnsi="仿宋" w:eastAsia="仿宋" w:cs="仿宋"/>
          <w:kern w:val="0"/>
          <w:sz w:val="32"/>
          <w:szCs w:val="32"/>
        </w:rPr>
        <w:t>自己当作外景主持，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并</w:t>
      </w:r>
      <w:r>
        <w:rPr>
          <w:rFonts w:ascii="仿宋" w:hAnsi="仿宋" w:eastAsia="仿宋" w:cs="仿宋"/>
          <w:kern w:val="0"/>
          <w:sz w:val="32"/>
          <w:szCs w:val="32"/>
        </w:rPr>
        <w:t>模拟自己置身当中的情境，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跟着</w:t>
      </w:r>
      <w:r>
        <w:rPr>
          <w:rFonts w:ascii="仿宋" w:hAnsi="仿宋" w:eastAsia="仿宋" w:cs="仿宋"/>
          <w:kern w:val="0"/>
          <w:sz w:val="32"/>
          <w:szCs w:val="32"/>
        </w:rPr>
        <w:t>视频为大家</w:t>
      </w:r>
      <w:r>
        <w:rPr>
          <w:rFonts w:hint="eastAsia" w:ascii="仿宋" w:hAnsi="仿宋" w:eastAsia="仿宋" w:cs="仿宋"/>
          <w:kern w:val="0"/>
          <w:sz w:val="32"/>
          <w:szCs w:val="32"/>
        </w:rPr>
        <w:t>复现</w:t>
      </w:r>
      <w:r>
        <w:rPr>
          <w:rFonts w:ascii="仿宋" w:hAnsi="仿宋" w:eastAsia="仿宋" w:cs="仿宋"/>
          <w:kern w:val="0"/>
          <w:sz w:val="32"/>
          <w:szCs w:val="32"/>
        </w:rPr>
        <w:t>现场的情景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  <w:r>
        <w:rPr>
          <w:rFonts w:ascii="仿宋" w:hAnsi="仿宋" w:eastAsia="仿宋" w:cs="仿宋"/>
          <w:kern w:val="0"/>
          <w:sz w:val="32"/>
          <w:szCs w:val="32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</w:rPr>
        <w:t>每人</w:t>
      </w:r>
      <w:r>
        <w:rPr>
          <w:rFonts w:ascii="仿宋" w:hAnsi="仿宋" w:eastAsia="仿宋" w:cs="仿宋"/>
          <w:kern w:val="0"/>
          <w:sz w:val="32"/>
          <w:szCs w:val="32"/>
        </w:rPr>
        <w:t>限时5</w:t>
      </w:r>
      <w:r>
        <w:rPr>
          <w:rFonts w:hint="eastAsia" w:ascii="仿宋" w:hAnsi="仿宋" w:eastAsia="仿宋" w:cs="仿宋"/>
          <w:kern w:val="0"/>
          <w:sz w:val="32"/>
          <w:szCs w:val="32"/>
        </w:rPr>
        <w:t>分钟</w:t>
      </w:r>
      <w:r>
        <w:rPr>
          <w:rFonts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超时</w:t>
      </w:r>
      <w:r>
        <w:rPr>
          <w:rFonts w:ascii="仿宋" w:hAnsi="仿宋" w:eastAsia="仿宋" w:cs="仿宋"/>
          <w:kern w:val="0"/>
          <w:sz w:val="32"/>
          <w:szCs w:val="32"/>
        </w:rPr>
        <w:t>扣分）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注</w:t>
      </w:r>
      <w:r>
        <w:rPr>
          <w:rFonts w:ascii="仿宋" w:hAnsi="仿宋" w:eastAsia="仿宋" w:cs="仿宋"/>
          <w:kern w:val="0"/>
          <w:sz w:val="32"/>
          <w:szCs w:val="32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</w:rPr>
        <w:t>第三轮比赛</w:t>
      </w:r>
      <w:r>
        <w:rPr>
          <w:rFonts w:ascii="仿宋" w:hAnsi="仿宋" w:eastAsia="仿宋" w:cs="仿宋"/>
          <w:kern w:val="0"/>
          <w:sz w:val="32"/>
          <w:szCs w:val="32"/>
        </w:rPr>
        <w:t>完成之后，由统分员得出各位选手三个阶段的总成绩，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同时</w:t>
      </w:r>
      <w:r>
        <w:rPr>
          <w:rFonts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开通</w:t>
      </w:r>
      <w:r>
        <w:rPr>
          <w:rFonts w:ascii="仿宋" w:hAnsi="仿宋" w:eastAsia="仿宋" w:cs="仿宋"/>
          <w:kern w:val="0"/>
          <w:sz w:val="32"/>
          <w:szCs w:val="32"/>
        </w:rPr>
        <w:t>现场微信投票，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得出</w:t>
      </w:r>
      <w:r>
        <w:rPr>
          <w:rFonts w:ascii="仿宋" w:hAnsi="仿宋" w:eastAsia="仿宋" w:cs="仿宋"/>
          <w:kern w:val="0"/>
          <w:sz w:val="32"/>
          <w:szCs w:val="32"/>
        </w:rPr>
        <w:t>最终成绩，</w:t>
      </w:r>
      <w:r>
        <w:rPr>
          <w:rFonts w:hint="eastAsia" w:ascii="仿宋" w:hAnsi="仿宋" w:eastAsia="仿宋" w:cs="仿宋"/>
          <w:kern w:val="0"/>
          <w:sz w:val="32"/>
          <w:szCs w:val="32"/>
        </w:rPr>
        <w:t>评委宣布结果</w:t>
      </w:r>
      <w:r>
        <w:rPr>
          <w:rFonts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决出</w:t>
      </w:r>
      <w:r>
        <w:rPr>
          <w:rFonts w:ascii="仿宋" w:hAnsi="仿宋" w:eastAsia="仿宋" w:cs="仿宋"/>
          <w:kern w:val="0"/>
          <w:sz w:val="32"/>
          <w:szCs w:val="32"/>
        </w:rPr>
        <w:t>一二等奖。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1.为提高决赛效率，选手对比赛时间的把控将纳入评委的评分体系（超时扣分），请参赛选手注意合理管理比赛时间；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.决赛前将建立QQ群统一发布比赛信息。</w:t>
      </w:r>
    </w:p>
    <w:p>
      <w:pPr>
        <w:autoSpaceDE w:val="0"/>
        <w:autoSpaceDN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3.如有任何疑问，请联系实践部刘伟奇 13399871749。</w:t>
      </w:r>
    </w:p>
    <w:p>
      <w:pPr>
        <w:autoSpaceDE w:val="0"/>
        <w:autoSpaceDN w:val="0"/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共青团重庆大学研究生委员会</w:t>
      </w:r>
    </w:p>
    <w:p>
      <w:pPr>
        <w:wordWrap w:val="0"/>
        <w:autoSpaceDE w:val="0"/>
        <w:autoSpaceDN w:val="0"/>
        <w:spacing w:line="360" w:lineRule="auto"/>
        <w:ind w:right="160" w:firstLine="640" w:firstLineChars="200"/>
        <w:jc w:val="right"/>
        <w:rPr>
          <w:rFonts w:ascii="仿宋" w:hAnsi="仿宋" w:eastAsia="Malgun Gothic"/>
          <w:sz w:val="32"/>
          <w:szCs w:val="32"/>
          <w:lang w:eastAsia="ko-KR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二〇一六年十月二十一日</w:t>
      </w:r>
    </w:p>
    <w:p>
      <w:pPr>
        <w:spacing w:line="360" w:lineRule="auto"/>
        <w:ind w:right="210" w:rightChars="100"/>
        <w:rPr>
          <w:rFonts w:ascii="仿宋" w:hAnsi="仿宋" w:eastAsia="仿宋" w:cs="宋体"/>
          <w:kern w:val="0"/>
          <w:sz w:val="28"/>
          <w:szCs w:val="28"/>
        </w:rPr>
      </w:pPr>
    </w:p>
    <w:p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D777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2016-10-20T13:56:38Z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